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A531" w14:textId="4B63A810" w:rsidR="00881E74" w:rsidRPr="00881E74" w:rsidRDefault="00CE1EEC">
      <w:pPr>
        <w:rPr>
          <w:sz w:val="40"/>
          <w:szCs w:val="40"/>
        </w:rPr>
      </w:pPr>
      <w:r>
        <w:rPr>
          <w:rFonts w:ascii="Trade Gothic LT Std Cn" w:hAnsi="Trade Gothic LT Std Cn"/>
          <w:b/>
          <w:bCs/>
          <w:color w:val="2F5496" w:themeColor="accent1" w:themeShade="BF"/>
          <w:sz w:val="36"/>
          <w:szCs w:val="36"/>
        </w:rPr>
        <w:t>Survey says we like our First Amendment rights – whatever they are</w:t>
      </w:r>
    </w:p>
    <w:p w14:paraId="6EB9B988" w14:textId="2C668DFC" w:rsidR="004500F0" w:rsidRPr="00397DB6" w:rsidRDefault="004500F0" w:rsidP="004500F0">
      <w:pPr>
        <w:pStyle w:val="paragraph"/>
        <w:rPr>
          <w:rStyle w:val="normaltextrun"/>
          <w:rFonts w:ascii="Brandon Grotesque Regular" w:hAnsi="Brandon Grotesque Regular" w:cstheme="minorHAnsi"/>
          <w:sz w:val="22"/>
          <w:szCs w:val="22"/>
        </w:rPr>
      </w:pPr>
      <w:r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Americans deeply value their First Amendment rights to freely worship and </w:t>
      </w:r>
      <w:r w:rsidR="00062456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to </w:t>
      </w:r>
      <w:r w:rsidR="00CF318B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freely </w:t>
      </w:r>
      <w:r w:rsidR="00E46F37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voice their </w:t>
      </w:r>
      <w:r w:rsidR="00BD3015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>views,</w:t>
      </w:r>
      <w:r w:rsidR="00062456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 </w:t>
      </w:r>
      <w:r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but </w:t>
      </w:r>
      <w:r w:rsidR="00062456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we </w:t>
      </w:r>
      <w:r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are deeply </w:t>
      </w:r>
      <w:r w:rsidR="00EA422E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divided </w:t>
      </w:r>
      <w:r w:rsidR="00E46F37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on </w:t>
      </w:r>
      <w:r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>how to apply and regulate those freedoms</w:t>
      </w:r>
      <w:r w:rsidR="00FC2344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, </w:t>
      </w:r>
      <w:r w:rsidR="00A67641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a </w:t>
      </w:r>
      <w:hyperlink r:id="rId8" w:history="1">
        <w:r w:rsidR="00A67641" w:rsidRPr="00B63F0B">
          <w:rPr>
            <w:rStyle w:val="Hyperlink"/>
            <w:rFonts w:ascii="Brandon Grotesque Regular" w:hAnsi="Brandon Grotesque Regular" w:cstheme="minorHAnsi"/>
            <w:sz w:val="22"/>
            <w:szCs w:val="22"/>
          </w:rPr>
          <w:t>new</w:t>
        </w:r>
        <w:r w:rsidR="003D54AD" w:rsidRPr="00B63F0B">
          <w:rPr>
            <w:rStyle w:val="Hyperlink"/>
            <w:rFonts w:ascii="Brandon Grotesque Regular" w:hAnsi="Brandon Grotesque Regular" w:cstheme="minorHAnsi"/>
            <w:sz w:val="22"/>
            <w:szCs w:val="22"/>
          </w:rPr>
          <w:t>ly released</w:t>
        </w:r>
        <w:r w:rsidR="00A67641" w:rsidRPr="00B63F0B">
          <w:rPr>
            <w:rStyle w:val="Hyperlink"/>
            <w:rFonts w:ascii="Brandon Grotesque Regular" w:hAnsi="Brandon Grotesque Regular" w:cstheme="minorHAnsi"/>
            <w:sz w:val="22"/>
            <w:szCs w:val="22"/>
          </w:rPr>
          <w:t xml:space="preserve"> survey </w:t>
        </w:r>
        <w:r w:rsidR="008B27DA" w:rsidRPr="00B63F0B">
          <w:rPr>
            <w:rStyle w:val="Hyperlink"/>
            <w:rFonts w:ascii="Brandon Grotesque Regular" w:hAnsi="Brandon Grotesque Regular" w:cstheme="minorHAnsi"/>
            <w:sz w:val="22"/>
            <w:szCs w:val="22"/>
          </w:rPr>
          <w:t>discloses</w:t>
        </w:r>
      </w:hyperlink>
      <w:r w:rsidR="008B27DA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>.</w:t>
      </w:r>
    </w:p>
    <w:p w14:paraId="7E5D1E72" w14:textId="5353A2AE" w:rsidR="00FC2344" w:rsidRPr="00397DB6" w:rsidRDefault="00336E1B" w:rsidP="31F434C3">
      <w:pPr>
        <w:pStyle w:val="paragraph"/>
        <w:rPr>
          <w:rStyle w:val="normaltextrun"/>
          <w:rFonts w:ascii="Brandon Grotesque Regular" w:hAnsi="Brandon Grotesque Regular" w:cstheme="minorBidi"/>
          <w:sz w:val="22"/>
          <w:szCs w:val="22"/>
        </w:rPr>
      </w:pPr>
      <w:r w:rsidRPr="00397DB6">
        <w:rPr>
          <w:rStyle w:val="normaltextrun"/>
          <w:rFonts w:ascii="Brandon Grotesque Regular" w:hAnsi="Brandon Grotesque Regular" w:cstheme="minorBidi"/>
          <w:sz w:val="22"/>
          <w:szCs w:val="22"/>
        </w:rPr>
        <w:t>T</w:t>
      </w:r>
      <w:r w:rsidR="00FC2344" w:rsidRPr="00397DB6">
        <w:rPr>
          <w:rStyle w:val="normaltextrun"/>
          <w:rFonts w:ascii="Brandon Grotesque Regular" w:hAnsi="Brandon Grotesque Regular" w:cstheme="minorBidi"/>
          <w:sz w:val="22"/>
          <w:szCs w:val="22"/>
        </w:rPr>
        <w:t>herein is the 21</w:t>
      </w:r>
      <w:r w:rsidR="00FC2344" w:rsidRPr="00397DB6">
        <w:rPr>
          <w:rStyle w:val="normaltextrun"/>
          <w:rFonts w:ascii="Brandon Grotesque Regular" w:hAnsi="Brandon Grotesque Regular" w:cstheme="minorBidi"/>
          <w:sz w:val="22"/>
          <w:szCs w:val="22"/>
          <w:vertAlign w:val="superscript"/>
        </w:rPr>
        <w:t>st</w:t>
      </w:r>
      <w:r w:rsidR="00FC2344" w:rsidRPr="00397DB6">
        <w:rPr>
          <w:rStyle w:val="normaltextrun"/>
          <w:rFonts w:ascii="Brandon Grotesque Regular" w:hAnsi="Brandon Grotesque Regular" w:cstheme="minorBidi"/>
          <w:sz w:val="22"/>
          <w:szCs w:val="22"/>
        </w:rPr>
        <w:t xml:space="preserve"> </w:t>
      </w:r>
      <w:r w:rsidR="00DC0242" w:rsidRPr="00397DB6">
        <w:rPr>
          <w:rStyle w:val="normaltextrun"/>
          <w:rFonts w:ascii="Brandon Grotesque Regular" w:hAnsi="Brandon Grotesque Regular" w:cstheme="minorBidi"/>
          <w:sz w:val="22"/>
          <w:szCs w:val="22"/>
        </w:rPr>
        <w:t>c</w:t>
      </w:r>
      <w:r w:rsidR="00FC2344" w:rsidRPr="00397DB6">
        <w:rPr>
          <w:rStyle w:val="normaltextrun"/>
          <w:rFonts w:ascii="Brandon Grotesque Regular" w:hAnsi="Brandon Grotesque Regular" w:cstheme="minorBidi"/>
          <w:sz w:val="22"/>
          <w:szCs w:val="22"/>
        </w:rPr>
        <w:t>entury challenge: Balancing long-</w:t>
      </w:r>
      <w:r w:rsidR="0021118C" w:rsidRPr="00397DB6">
        <w:rPr>
          <w:rStyle w:val="normaltextrun"/>
          <w:rFonts w:ascii="Brandon Grotesque Regular" w:hAnsi="Brandon Grotesque Regular" w:cstheme="minorBidi"/>
          <w:sz w:val="22"/>
          <w:szCs w:val="22"/>
        </w:rPr>
        <w:t>protected freedoms against shortcut</w:t>
      </w:r>
      <w:r w:rsidR="00706AC6" w:rsidRPr="00397DB6">
        <w:rPr>
          <w:rStyle w:val="normaltextrun"/>
          <w:rFonts w:ascii="Brandon Grotesque Regular" w:hAnsi="Brandon Grotesque Regular" w:cstheme="minorBidi"/>
          <w:sz w:val="22"/>
          <w:szCs w:val="22"/>
        </w:rPr>
        <w:t>s</w:t>
      </w:r>
      <w:r w:rsidR="0021118C" w:rsidRPr="00397DB6">
        <w:rPr>
          <w:rStyle w:val="normaltextrun"/>
          <w:rFonts w:ascii="Brandon Grotesque Regular" w:hAnsi="Brandon Grotesque Regular" w:cstheme="minorBidi"/>
          <w:sz w:val="22"/>
          <w:szCs w:val="22"/>
        </w:rPr>
        <w:t xml:space="preserve"> through the First Amendment </w:t>
      </w:r>
      <w:r w:rsidR="00BD3015" w:rsidRPr="00397DB6">
        <w:rPr>
          <w:rStyle w:val="normaltextrun"/>
          <w:rFonts w:ascii="Brandon Grotesque Regular" w:hAnsi="Brandon Grotesque Regular" w:cstheme="minorBidi"/>
          <w:sz w:val="22"/>
          <w:szCs w:val="22"/>
        </w:rPr>
        <w:t>in the</w:t>
      </w:r>
      <w:r w:rsidR="005E3EC8" w:rsidRPr="00397DB6">
        <w:rPr>
          <w:rStyle w:val="normaltextrun"/>
          <w:rFonts w:ascii="Brandon Grotesque Regular" w:hAnsi="Brandon Grotesque Regular" w:cstheme="minorBidi"/>
          <w:sz w:val="22"/>
          <w:szCs w:val="22"/>
        </w:rPr>
        <w:t xml:space="preserve"> name of combatting society’s ills or protecting individual beliefs.</w:t>
      </w:r>
    </w:p>
    <w:p w14:paraId="3222B685" w14:textId="0AEE0905" w:rsidR="004500F0" w:rsidRPr="00397DB6" w:rsidRDefault="00CE1EEC" w:rsidP="004500F0">
      <w:pPr>
        <w:pStyle w:val="paragraph"/>
        <w:rPr>
          <w:rStyle w:val="normaltextrun"/>
          <w:rFonts w:ascii="Brandon Grotesque Regular" w:hAnsi="Brandon Grotesque Regular" w:cstheme="minorHAnsi"/>
          <w:sz w:val="22"/>
          <w:szCs w:val="22"/>
        </w:rPr>
      </w:pPr>
      <w:hyperlink r:id="rId9" w:history="1">
        <w:r w:rsidR="00A03012" w:rsidRPr="00B63F0B">
          <w:rPr>
            <w:rStyle w:val="Hyperlink"/>
            <w:rFonts w:ascii="Brandon Grotesque Regular" w:hAnsi="Brandon Grotesque Regular" w:cstheme="minorHAnsi"/>
            <w:sz w:val="22"/>
            <w:szCs w:val="22"/>
          </w:rPr>
          <w:t>“</w:t>
        </w:r>
        <w:r w:rsidR="004500F0" w:rsidRPr="00B63F0B">
          <w:rPr>
            <w:rStyle w:val="Hyperlink"/>
            <w:rFonts w:ascii="Brandon Grotesque Regular" w:hAnsi="Brandon Grotesque Regular" w:cstheme="minorHAnsi"/>
            <w:sz w:val="22"/>
            <w:szCs w:val="22"/>
          </w:rPr>
          <w:t>The First Amendment: Where America Stands</w:t>
        </w:r>
        <w:r w:rsidR="00A03012" w:rsidRPr="00B63F0B">
          <w:rPr>
            <w:rStyle w:val="Hyperlink"/>
            <w:rFonts w:ascii="Brandon Grotesque Regular" w:hAnsi="Brandon Grotesque Regular" w:cstheme="minorHAnsi"/>
            <w:sz w:val="22"/>
            <w:szCs w:val="22"/>
          </w:rPr>
          <w:t>”</w:t>
        </w:r>
      </w:hyperlink>
      <w:r w:rsidR="00E46F37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 is</w:t>
      </w:r>
      <w:r w:rsidR="00E46F37" w:rsidRPr="00397DB6">
        <w:rPr>
          <w:rStyle w:val="normaltextrun"/>
          <w:rFonts w:ascii="Brandon Grotesque Regular" w:hAnsi="Brandon Grotesque Regular" w:cstheme="minorHAnsi"/>
          <w:b/>
          <w:bCs/>
          <w:sz w:val="22"/>
          <w:szCs w:val="22"/>
        </w:rPr>
        <w:t xml:space="preserve"> </w:t>
      </w:r>
      <w:r w:rsidR="004500F0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>a survey</w:t>
      </w:r>
      <w:r w:rsidR="004500F0" w:rsidRPr="00397DB6">
        <w:rPr>
          <w:rStyle w:val="normaltextrun"/>
          <w:rFonts w:ascii="Brandon Grotesque Regular" w:hAnsi="Brandon Grotesque Regular" w:cstheme="minorHAnsi"/>
          <w:b/>
          <w:bCs/>
          <w:sz w:val="22"/>
          <w:szCs w:val="22"/>
        </w:rPr>
        <w:t xml:space="preserve"> </w:t>
      </w:r>
      <w:r w:rsidR="004500F0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>commissioned by the nonpartisan Freedom Forum</w:t>
      </w:r>
      <w:r w:rsidR="00E02424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. The survey </w:t>
      </w:r>
      <w:r w:rsidR="004500F0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sampled </w:t>
      </w:r>
      <w:r w:rsidR="00EA422E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a representative group of </w:t>
      </w:r>
      <w:r w:rsidR="004500F0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>more than 3,000 Americans on their attitudes and values about the</w:t>
      </w:r>
      <w:r w:rsidR="00E02424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 </w:t>
      </w:r>
      <w:r w:rsidR="004500F0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>freedoms of religion, speech, press, assembly</w:t>
      </w:r>
      <w:r w:rsidR="004A4A66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 xml:space="preserve"> </w:t>
      </w:r>
      <w:r w:rsidR="004500F0" w:rsidRPr="00397DB6">
        <w:rPr>
          <w:rStyle w:val="normaltextrun"/>
          <w:rFonts w:ascii="Brandon Grotesque Regular" w:hAnsi="Brandon Grotesque Regular" w:cstheme="minorHAnsi"/>
          <w:sz w:val="22"/>
          <w:szCs w:val="22"/>
        </w:rPr>
        <w:t>and petition.</w:t>
      </w:r>
    </w:p>
    <w:p w14:paraId="29295929" w14:textId="4A94D2E3" w:rsidR="000D578A" w:rsidRPr="00397DB6" w:rsidRDefault="000D578A" w:rsidP="31F434C3">
      <w:pPr>
        <w:pStyle w:val="paragraph"/>
        <w:rPr>
          <w:rStyle w:val="eop"/>
          <w:rFonts w:ascii="Brandon Grotesque Regular" w:hAnsi="Brandon Grotesque Regular" w:cstheme="minorBid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>For those who see the</w:t>
      </w:r>
      <w:r w:rsidR="00B516D0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se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five freedoms as essential to democracy, there are welcome results in the survey: 9</w:t>
      </w:r>
      <w:r w:rsidR="001B6D09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4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% of respondents see the First Amendment as vital and 63% would keep the 45 words of </w:t>
      </w:r>
      <w:r w:rsidR="00105298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the 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amendment as adopted in 1791. </w:t>
      </w:r>
    </w:p>
    <w:p w14:paraId="324E47E5" w14:textId="5B690257" w:rsidR="000D578A" w:rsidRDefault="000D578A" w:rsidP="31F434C3">
      <w:pPr>
        <w:pStyle w:val="paragraph"/>
        <w:rPr>
          <w:rStyle w:val="eop"/>
          <w:rFonts w:ascii="Brandon Grotesque Regular" w:hAnsi="Brandon Grotesque Regular" w:cstheme="minorBid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>But</w:t>
      </w:r>
      <w:r w:rsidR="00673B34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="00AF6DA7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—</w:t>
      </w:r>
      <w:r w:rsidR="00673B34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>no surprise in our polarized society</w:t>
      </w:r>
      <w:r w:rsidR="00673B34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="00AF6DA7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—</w:t>
      </w:r>
      <w:r w:rsidR="00673B34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23% of all those polled would make some changes. A smaller group, 15% of respondents, said our core freedoms go too far. </w:t>
      </w:r>
    </w:p>
    <w:p w14:paraId="58C1D6F2" w14:textId="146E92DC" w:rsidR="00F70581" w:rsidRPr="00180FD7" w:rsidRDefault="00180FD7" w:rsidP="004500F0">
      <w:pPr>
        <w:pStyle w:val="paragraph"/>
        <w:rPr>
          <w:rStyle w:val="eop"/>
          <w:rFonts w:ascii="Trade Gothic LT Std Cn" w:hAnsi="Trade Gothic LT Std Cn" w:cstheme="minorHAnsi"/>
          <w:b/>
          <w:bCs/>
        </w:rPr>
      </w:pPr>
      <w:r w:rsidRPr="00180FD7">
        <w:rPr>
          <w:rStyle w:val="eop"/>
          <w:rFonts w:ascii="Trade Gothic LT Std Cn" w:hAnsi="Trade Gothic LT Std Cn" w:cstheme="minorHAnsi"/>
          <w:b/>
          <w:bCs/>
        </w:rPr>
        <w:t>TESTING PROTECTIONS OF AND LIMITS ON OUR FREEDOMS</w:t>
      </w:r>
    </w:p>
    <w:p w14:paraId="4580AB06" w14:textId="754A2D29" w:rsidR="004500F0" w:rsidRPr="00397DB6" w:rsidRDefault="004500F0" w:rsidP="31F434C3">
      <w:pPr>
        <w:pStyle w:val="paragraph"/>
        <w:rPr>
          <w:rStyle w:val="eop"/>
          <w:rFonts w:ascii="Brandon Grotesque Regular" w:hAnsi="Brandon Grotesque Regular" w:cstheme="minorBid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The </w:t>
      </w:r>
      <w:r w:rsidR="008B27DA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result</w:t>
      </w:r>
      <w:r w:rsidR="00493224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s</w:t>
      </w:r>
      <w:r w:rsidR="00881E74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="008B27DA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reflect </w:t>
      </w:r>
      <w:r w:rsidR="00A97A88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a time when</w:t>
      </w:r>
      <w:r w:rsidR="008B27DA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Americans </w:t>
      </w:r>
      <w:r w:rsidR="00DA0A2F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are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much more active in testing </w:t>
      </w:r>
      <w:r w:rsidR="00DA0A2F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both 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the protections </w:t>
      </w:r>
      <w:r w:rsidR="006372FE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of 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and limits </w:t>
      </w:r>
      <w:r w:rsidR="006372FE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on </w:t>
      </w:r>
      <w:r w:rsidR="00B437D3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our 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>freedoms</w:t>
      </w:r>
      <w:r w:rsidR="00B11897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. We’re engaged in court </w:t>
      </w:r>
      <w:r w:rsidR="004652EC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battles over how b</w:t>
      </w:r>
      <w:r w:rsidR="00FF31AD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r</w:t>
      </w:r>
      <w:r w:rsidR="004652EC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oadly 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religious liberty protects individual choices </w:t>
      </w:r>
      <w:r w:rsidR="004652EC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when those choices ru</w:t>
      </w:r>
      <w:r w:rsidR="0067732E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n counter to social </w:t>
      </w:r>
      <w:r w:rsidR="00B44E39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movements</w:t>
      </w:r>
      <w:r w:rsidR="004652EC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.</w:t>
      </w:r>
      <w:r w:rsidR="00400EDE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="00FF31AD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More of us have taken to the streets in recent years than in decades, but that r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>esurge</w:t>
      </w:r>
      <w:r w:rsidR="004652EC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nce </w:t>
      </w:r>
      <w:r w:rsidR="00846936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has produced a conservative backlash</w:t>
      </w:r>
      <w:r w:rsidR="00EB208E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in </w:t>
      </w:r>
      <w:r w:rsidR="00FF31AD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more than 40 </w:t>
      </w:r>
      <w:r w:rsidR="00EB208E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state legislatures </w:t>
      </w:r>
      <w:r w:rsidR="00FF31AD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that </w:t>
      </w:r>
      <w:r w:rsidR="00846936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threatens to chill the </w:t>
      </w:r>
      <w:r w:rsidR="00EB208E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democratic principles</w:t>
      </w:r>
      <w:r w:rsidR="00846936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="00E144F0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of </w:t>
      </w:r>
      <w:r w:rsidR="00FF31AD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freely </w:t>
      </w:r>
      <w:r w:rsidR="00E144F0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speaking truth to power </w:t>
      </w:r>
      <w:r w:rsidR="00FF31AD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that Americans prize</w:t>
      </w:r>
      <w:r w:rsidR="00224E55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.</w:t>
      </w:r>
    </w:p>
    <w:p w14:paraId="694B24E6" w14:textId="658802AA" w:rsidR="005924ED" w:rsidRPr="00397DB6" w:rsidRDefault="00490E58" w:rsidP="00DA0A2F">
      <w:pPr>
        <w:pStyle w:val="paragraph"/>
        <w:rPr>
          <w:rStyle w:val="eop"/>
          <w:rFonts w:ascii="Brandon Grotesque Regular" w:hAnsi="Brandon Grotesque Regular" w:cstheme="minorHAns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For example, 36% percent of us would add new limits on free speech to battle “hate speech” </w:t>
      </w:r>
      <w:r w:rsidR="00EC1C9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— </w:t>
      </w: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raising the deep challenge </w:t>
      </w:r>
      <w:r w:rsidR="00DE109C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that</w:t>
      </w: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what some see as hateful speech may be seen by others as simply the expression of a deeply held view or belief</w:t>
      </w:r>
      <w:r w:rsidR="008200B5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.</w:t>
      </w:r>
    </w:p>
    <w:p w14:paraId="74EDD145" w14:textId="41BBA01F" w:rsidR="00D07593" w:rsidRPr="00397DB6" w:rsidRDefault="00D6398E" w:rsidP="00196769">
      <w:pPr>
        <w:rPr>
          <w:rFonts w:ascii="Brandon Grotesque Regular" w:hAnsi="Brandon Grotesque Regular"/>
        </w:rPr>
      </w:pPr>
      <w:r w:rsidRPr="00397DB6">
        <w:rPr>
          <w:rFonts w:ascii="Brandon Grotesque Regular" w:hAnsi="Brandon Grotesque Regular"/>
        </w:rPr>
        <w:t>S</w:t>
      </w:r>
      <w:r w:rsidR="008B52E0" w:rsidRPr="00397DB6">
        <w:rPr>
          <w:rFonts w:ascii="Brandon Grotesque Regular" w:hAnsi="Brandon Grotesque Regular"/>
        </w:rPr>
        <w:t xml:space="preserve">ome </w:t>
      </w:r>
      <w:r w:rsidR="00754E47" w:rsidRPr="00397DB6">
        <w:rPr>
          <w:rFonts w:ascii="Brandon Grotesque Regular" w:hAnsi="Brandon Grotesque Regular"/>
        </w:rPr>
        <w:t>results</w:t>
      </w:r>
      <w:r w:rsidR="00196769" w:rsidRPr="00397DB6">
        <w:rPr>
          <w:rFonts w:ascii="Brandon Grotesque Regular" w:hAnsi="Brandon Grotesque Regular"/>
        </w:rPr>
        <w:t xml:space="preserve"> may </w:t>
      </w:r>
      <w:r w:rsidR="008B52E0" w:rsidRPr="00397DB6">
        <w:rPr>
          <w:rFonts w:ascii="Brandon Grotesque Regular" w:hAnsi="Brandon Grotesque Regular"/>
        </w:rPr>
        <w:t xml:space="preserve">forecast a </w:t>
      </w:r>
      <w:r w:rsidR="00FF31AD" w:rsidRPr="00397DB6">
        <w:rPr>
          <w:rFonts w:ascii="Brandon Grotesque Regular" w:hAnsi="Brandon Grotesque Regular"/>
        </w:rPr>
        <w:t>lessening of</w:t>
      </w:r>
      <w:r w:rsidR="008B52E0" w:rsidRPr="00397DB6">
        <w:rPr>
          <w:rFonts w:ascii="Brandon Grotesque Regular" w:hAnsi="Brandon Grotesque Regular"/>
        </w:rPr>
        <w:t xml:space="preserve"> support</w:t>
      </w:r>
      <w:r w:rsidRPr="00397DB6">
        <w:rPr>
          <w:rFonts w:ascii="Brandon Grotesque Regular" w:hAnsi="Brandon Grotesque Regular"/>
        </w:rPr>
        <w:t xml:space="preserve"> </w:t>
      </w:r>
      <w:r w:rsidR="001A4096" w:rsidRPr="00397DB6">
        <w:rPr>
          <w:rFonts w:ascii="Brandon Grotesque Regular" w:hAnsi="Brandon Grotesque Regular"/>
        </w:rPr>
        <w:t xml:space="preserve">for </w:t>
      </w:r>
      <w:r w:rsidRPr="00397DB6">
        <w:rPr>
          <w:rFonts w:ascii="Brandon Grotesque Regular" w:hAnsi="Brandon Grotesque Regular"/>
        </w:rPr>
        <w:t>the five freedoms</w:t>
      </w:r>
      <w:r w:rsidR="008B52E0" w:rsidRPr="00397DB6">
        <w:rPr>
          <w:rFonts w:ascii="Brandon Grotesque Regular" w:hAnsi="Brandon Grotesque Regular"/>
        </w:rPr>
        <w:t xml:space="preserve">: </w:t>
      </w:r>
      <w:r w:rsidR="00822387" w:rsidRPr="00397DB6">
        <w:rPr>
          <w:rFonts w:ascii="Brandon Grotesque Regular" w:hAnsi="Brandon Grotesque Regular"/>
        </w:rPr>
        <w:t xml:space="preserve">45% of people say they have not expressed an opinion for fear of </w:t>
      </w:r>
      <w:r w:rsidR="006F6A85" w:rsidRPr="00397DB6">
        <w:rPr>
          <w:rFonts w:ascii="Brandon Grotesque Regular" w:hAnsi="Brandon Grotesque Regular"/>
        </w:rPr>
        <w:t>negative reaction,</w:t>
      </w:r>
      <w:r w:rsidR="00F311CC" w:rsidRPr="00397DB6">
        <w:rPr>
          <w:rFonts w:ascii="Brandon Grotesque Regular" w:hAnsi="Brandon Grotesque Regular"/>
        </w:rPr>
        <w:t xml:space="preserve"> </w:t>
      </w:r>
      <w:r w:rsidR="00FF31AD" w:rsidRPr="00397DB6">
        <w:rPr>
          <w:rFonts w:ascii="Brandon Grotesque Regular" w:hAnsi="Brandon Grotesque Regular"/>
        </w:rPr>
        <w:t xml:space="preserve">with </w:t>
      </w:r>
      <w:r w:rsidR="00F311CC" w:rsidRPr="00397DB6">
        <w:rPr>
          <w:rFonts w:ascii="Brandon Grotesque Regular" w:hAnsi="Brandon Grotesque Regular"/>
        </w:rPr>
        <w:t>y</w:t>
      </w:r>
      <w:r w:rsidR="00822387" w:rsidRPr="00397DB6">
        <w:rPr>
          <w:rFonts w:ascii="Brandon Grotesque Regular" w:hAnsi="Brandon Grotesque Regular"/>
        </w:rPr>
        <w:t>ounger Americans more likely to say they have self-censored</w:t>
      </w:r>
      <w:r w:rsidR="00FF31AD" w:rsidRPr="00397DB6">
        <w:rPr>
          <w:rFonts w:ascii="Brandon Grotesque Regular" w:hAnsi="Brandon Grotesque Regular"/>
        </w:rPr>
        <w:t>. The survey found</w:t>
      </w:r>
      <w:r w:rsidR="00F311CC" w:rsidRPr="00397DB6">
        <w:rPr>
          <w:rFonts w:ascii="Brandon Grotesque Regular" w:hAnsi="Brandon Grotesque Regular"/>
        </w:rPr>
        <w:t xml:space="preserve"> </w:t>
      </w:r>
      <w:r w:rsidR="00822387" w:rsidRPr="00397DB6">
        <w:rPr>
          <w:rFonts w:ascii="Brandon Grotesque Regular" w:hAnsi="Brandon Grotesque Regular"/>
        </w:rPr>
        <w:t xml:space="preserve">49% never </w:t>
      </w:r>
      <w:r w:rsidR="00FF31AD" w:rsidRPr="00397DB6">
        <w:rPr>
          <w:rFonts w:ascii="Brandon Grotesque Regular" w:hAnsi="Brandon Grotesque Regular"/>
        </w:rPr>
        <w:t xml:space="preserve">have </w:t>
      </w:r>
      <w:r w:rsidR="00822387" w:rsidRPr="00397DB6">
        <w:rPr>
          <w:rFonts w:ascii="Brandon Grotesque Regular" w:hAnsi="Brandon Grotesque Regular"/>
        </w:rPr>
        <w:t>shared a political opinion on social media. </w:t>
      </w:r>
      <w:r w:rsidR="007E6E06" w:rsidRPr="00397DB6">
        <w:rPr>
          <w:rFonts w:ascii="Brandon Grotesque Regular" w:hAnsi="Brandon Grotesque Regular"/>
        </w:rPr>
        <w:t xml:space="preserve">Just </w:t>
      </w:r>
      <w:r w:rsidR="00F46E2C" w:rsidRPr="00397DB6">
        <w:rPr>
          <w:rFonts w:ascii="Brandon Grotesque Regular" w:hAnsi="Brandon Grotesque Regular"/>
        </w:rPr>
        <w:t>three</w:t>
      </w:r>
      <w:r w:rsidR="007E6E06" w:rsidRPr="00397DB6">
        <w:rPr>
          <w:rFonts w:ascii="Brandon Grotesque Regular" w:hAnsi="Brandon Grotesque Regular"/>
        </w:rPr>
        <w:t xml:space="preserve"> percent say the right of petition </w:t>
      </w:r>
      <w:r w:rsidR="0077008E" w:rsidRPr="00397DB6">
        <w:rPr>
          <w:rStyle w:val="eop"/>
          <w:rFonts w:ascii="Brandon Grotesque Regular" w:hAnsi="Brandon Grotesque Regular" w:cstheme="minorHAnsi"/>
        </w:rPr>
        <w:t xml:space="preserve">— </w:t>
      </w:r>
      <w:r w:rsidR="007E6E06" w:rsidRPr="00397DB6">
        <w:rPr>
          <w:rFonts w:ascii="Brandon Grotesque Regular" w:hAnsi="Brandon Grotesque Regular"/>
        </w:rPr>
        <w:t xml:space="preserve">to publicly seek change in government policies or laws </w:t>
      </w:r>
      <w:r w:rsidR="0077008E" w:rsidRPr="00397DB6">
        <w:rPr>
          <w:rStyle w:val="eop"/>
          <w:rFonts w:ascii="Brandon Grotesque Regular" w:hAnsi="Brandon Grotesque Regular" w:cstheme="minorHAnsi"/>
        </w:rPr>
        <w:t xml:space="preserve">— </w:t>
      </w:r>
      <w:r w:rsidR="00DE109C" w:rsidRPr="00397DB6">
        <w:rPr>
          <w:rFonts w:ascii="Brandon Grotesque Regular" w:hAnsi="Brandon Grotesque Regular"/>
        </w:rPr>
        <w:t>i</w:t>
      </w:r>
      <w:r w:rsidR="007E6E06" w:rsidRPr="00397DB6">
        <w:rPr>
          <w:rFonts w:ascii="Brandon Grotesque Regular" w:hAnsi="Brandon Grotesque Regular"/>
        </w:rPr>
        <w:t>s the First Amendment freedom they value most</w:t>
      </w:r>
      <w:r w:rsidR="00EE0F0E" w:rsidRPr="00397DB6">
        <w:rPr>
          <w:rFonts w:ascii="Brandon Grotesque Regular" w:hAnsi="Brandon Grotesque Regular"/>
        </w:rPr>
        <w:t>;</w:t>
      </w:r>
      <w:r w:rsidR="007E6E06" w:rsidRPr="00397DB6">
        <w:rPr>
          <w:rFonts w:ascii="Brandon Grotesque Regular" w:hAnsi="Brandon Grotesque Regular"/>
        </w:rPr>
        <w:t xml:space="preserve"> </w:t>
      </w:r>
      <w:r w:rsidR="001533A5" w:rsidRPr="00397DB6">
        <w:rPr>
          <w:rFonts w:ascii="Brandon Grotesque Regular" w:hAnsi="Brandon Grotesque Regular"/>
        </w:rPr>
        <w:t>69% of us never have participated in a rally, protest or march.</w:t>
      </w:r>
    </w:p>
    <w:p w14:paraId="14972BD9" w14:textId="55FA9BCE" w:rsidR="00AD1FF3" w:rsidRPr="00397DB6" w:rsidRDefault="00AD1FF3" w:rsidP="00AD1FF3">
      <w:pPr>
        <w:pStyle w:val="paragraph"/>
        <w:rPr>
          <w:rStyle w:val="eop"/>
          <w:rFonts w:ascii="Brandon Grotesque Regular" w:hAnsi="Brandon Grotesque Regular" w:cstheme="minorHAns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In an echo of </w:t>
      </w:r>
      <w:hyperlink r:id="rId10" w:history="1">
        <w:r w:rsidRPr="00397DB6">
          <w:rPr>
            <w:rStyle w:val="Hyperlink"/>
            <w:rFonts w:ascii="Brandon Grotesque Regular" w:hAnsi="Brandon Grotesque Regular" w:cstheme="minorHAnsi"/>
            <w:sz w:val="22"/>
            <w:szCs w:val="22"/>
          </w:rPr>
          <w:t>Freedom Forum surveys since 1997</w:t>
        </w:r>
      </w:hyperlink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, </w:t>
      </w:r>
      <w:r w:rsidR="00D3739F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the new </w:t>
      </w:r>
      <w:r w:rsidR="00B43E8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“Where America Stands” found </w:t>
      </w:r>
      <w:r w:rsidR="004C673A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many of us</w:t>
      </w:r>
      <w:r w:rsidR="009C7A17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</w:t>
      </w: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lack fundamental </w:t>
      </w:r>
      <w:r w:rsidR="00162766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understanding of the First Amendment.</w:t>
      </w:r>
      <w:r w:rsidR="00400ED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</w:t>
      </w:r>
      <w:r w:rsidR="007A5E3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About one in five</w:t>
      </w:r>
      <w:r w:rsidR="00E32E04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(</w:t>
      </w:r>
      <w:r w:rsidR="007A5E3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18</w:t>
      </w:r>
      <w:r w:rsidR="00B069D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%</w:t>
      </w:r>
      <w:r w:rsidR="00E32E04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)</w:t>
      </w:r>
      <w:r w:rsidR="00B069D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couldn’t name one freedom in the amendment.</w:t>
      </w:r>
      <w:r w:rsidR="00400ED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</w:t>
      </w:r>
      <w:r w:rsidR="00B069D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Of those who could</w:t>
      </w:r>
      <w:r w:rsidR="0069052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name at least one: </w:t>
      </w:r>
      <w:r w:rsidR="00B069D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78% could identify free speech, </w:t>
      </w:r>
      <w:r w:rsidR="007A44CA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followed </w:t>
      </w:r>
      <w:r w:rsidR="00560F5A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by </w:t>
      </w:r>
      <w:r w:rsidR="007A44CA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49% naming religion, </w:t>
      </w:r>
      <w:r w:rsidR="004858D4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39% assembly, 34% free press and 14% the right of petition. Just nin</w:t>
      </w:r>
      <w:r w:rsidR="0069052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e</w:t>
      </w:r>
      <w:r w:rsidR="004858D4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percent </w:t>
      </w:r>
      <w:r w:rsidR="0069052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correctly identified all five.</w:t>
      </w:r>
    </w:p>
    <w:p w14:paraId="0CD88126" w14:textId="6B82AAFC" w:rsidR="00FF31AD" w:rsidRPr="00397DB6" w:rsidRDefault="007F15CF" w:rsidP="00AD1FF3">
      <w:pPr>
        <w:pStyle w:val="paragraph"/>
        <w:rPr>
          <w:rStyle w:val="eop"/>
          <w:rFonts w:ascii="Brandon Grotesque Regular" w:hAnsi="Brandon Grotesque Regular" w:cstheme="minorHAns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lastRenderedPageBreak/>
        <w:t>There were some freedoms</w:t>
      </w:r>
      <w:r w:rsidR="00BF320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that</w:t>
      </w: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respondents mistakenly thought</w:t>
      </w:r>
      <w:r w:rsidR="002678C6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</w:t>
      </w:r>
      <w:r w:rsidR="00BF320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are </w:t>
      </w: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in the First Amendment: </w:t>
      </w:r>
      <w:r w:rsidR="004650B9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18% percent said it protect</w:t>
      </w:r>
      <w:r w:rsidR="00BF320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s t</w:t>
      </w:r>
      <w:r w:rsidR="004650B9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he right to “bear arms</w:t>
      </w:r>
      <w:r w:rsidR="006A041C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,</w:t>
      </w:r>
      <w:r w:rsidR="004650B9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” which is the Second Amendment. Others said </w:t>
      </w:r>
      <w:r w:rsidR="002678C6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the </w:t>
      </w:r>
      <w:r w:rsidR="00BF320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“</w:t>
      </w:r>
      <w:r w:rsidR="002678C6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right to vote</w:t>
      </w:r>
      <w:r w:rsidR="00BF320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”</w:t>
      </w:r>
      <w:r w:rsidR="002678C6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(17%)</w:t>
      </w:r>
      <w:r w:rsidR="000B359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. </w:t>
      </w:r>
      <w:r w:rsidR="00220586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Voting is considered the ultimate expression of the right of petition, but it</w:t>
      </w:r>
      <w:r w:rsidR="00F34A31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’s</w:t>
      </w:r>
      <w:r w:rsidR="00220586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not explicitly mentioned in the amendment. </w:t>
      </w:r>
      <w:r w:rsidR="000B359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Some </w:t>
      </w:r>
      <w:r w:rsidR="00515AE0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named </w:t>
      </w:r>
      <w:r w:rsidR="008A0F0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the right to due process (</w:t>
      </w:r>
      <w:r w:rsidR="008B4161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15%)</w:t>
      </w:r>
      <w:r w:rsidR="00515AE0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,</w:t>
      </w:r>
      <w:r w:rsidR="008B4161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which is </w:t>
      </w:r>
      <w:r w:rsidR="00FF31A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established by the Fifth and</w:t>
      </w:r>
      <w:r w:rsidR="00CA5520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</w:t>
      </w:r>
      <w:r w:rsidR="005F2B07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14</w:t>
      </w:r>
      <w:r w:rsidR="00CA5520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th</w:t>
      </w:r>
      <w:r w:rsidR="00FF31A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Amendments.</w:t>
      </w:r>
    </w:p>
    <w:p w14:paraId="0A48B852" w14:textId="17B2D690" w:rsidR="00092E81" w:rsidRPr="00180FD7" w:rsidRDefault="00180FD7" w:rsidP="00DA0A2F">
      <w:pPr>
        <w:pStyle w:val="paragraph"/>
        <w:rPr>
          <w:rStyle w:val="eop"/>
          <w:rFonts w:ascii="Trade Gothic LT Std Cn" w:hAnsi="Trade Gothic LT Std Cn" w:cstheme="minorHAnsi"/>
        </w:rPr>
      </w:pPr>
      <w:r w:rsidRPr="00180FD7">
        <w:rPr>
          <w:rStyle w:val="eop"/>
          <w:rFonts w:ascii="Trade Gothic LT Std Cn" w:hAnsi="Trade Gothic LT Std Cn" w:cstheme="minorHAnsi"/>
          <w:b/>
          <w:bCs/>
        </w:rPr>
        <w:t>MISINFORMATION, PRESS AND SOCIAL MEDIA VALUES VERSUS PRACTICAL SOLUTIONS</w:t>
      </w:r>
    </w:p>
    <w:p w14:paraId="6D258CC0" w14:textId="0EE687ED" w:rsidR="004926C8" w:rsidRPr="00397DB6" w:rsidRDefault="00DA0A2F" w:rsidP="00DA0A2F">
      <w:pPr>
        <w:pStyle w:val="paragraph"/>
        <w:rPr>
          <w:rStyle w:val="eop"/>
          <w:rFonts w:ascii="Brandon Grotesque Regular" w:hAnsi="Brandon Grotesque Regular" w:cstheme="minorHAns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Some findings </w:t>
      </w:r>
      <w:r w:rsidR="00EF2E14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are more in the vein of</w:t>
      </w:r>
      <w:r w:rsidR="00D3739F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</w:t>
      </w: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wishful thinking than practical </w:t>
      </w:r>
      <w:r w:rsidR="0067732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suggestions</w:t>
      </w:r>
      <w:r w:rsidR="00F17E89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</w:t>
      </w:r>
      <w:r w:rsidR="000B116B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— </w:t>
      </w:r>
      <w:r w:rsidR="00F17E89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which doesn’t mean we should ignore the sentiment</w:t>
      </w:r>
      <w:r w:rsidR="00D3739F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s</w:t>
      </w:r>
      <w:r w:rsidR="00F17E89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. </w:t>
      </w:r>
      <w:r w:rsidR="00BA37B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The survey found that </w:t>
      </w:r>
      <w:r w:rsidR="0067732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7</w:t>
      </w: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2% would outlaw political ads that </w:t>
      </w:r>
      <w:r w:rsidR="0067732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“mis</w:t>
      </w:r>
      <w:r w:rsidR="003F140C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re</w:t>
      </w:r>
      <w:r w:rsidR="0067732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present the truth</w:t>
      </w:r>
      <w:r w:rsidR="00F17E89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.”</w:t>
      </w:r>
      <w:r w:rsidR="00092E81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</w:t>
      </w:r>
      <w:r w:rsidR="00F17E89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In an era </w:t>
      </w:r>
      <w:r w:rsidR="00BA37B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of constant battles with</w:t>
      </w:r>
      <w:r w:rsidR="00F17E89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misinformation, </w:t>
      </w:r>
      <w:r w:rsidR="00BA37B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particularly online, </w:t>
      </w:r>
      <w:r w:rsidR="00F63913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that’s </w:t>
      </w:r>
      <w:r w:rsidR="0067732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certainly a worthy goal</w:t>
      </w:r>
      <w:r w:rsidR="00F63913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. But </w:t>
      </w:r>
      <w:r w:rsidR="00BF320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the sentiment</w:t>
      </w:r>
      <w:r w:rsidR="00F63913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r</w:t>
      </w:r>
      <w:r w:rsidR="0067732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ais</w:t>
      </w:r>
      <w:r w:rsidR="00F63913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es a multitude of</w:t>
      </w:r>
      <w:r w:rsidR="0067732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</w:t>
      </w:r>
      <w:r w:rsidR="00C453A6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conflicting </w:t>
      </w:r>
      <w:r w:rsidR="0067732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questions</w:t>
      </w:r>
      <w:r w:rsidR="00CA5520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:</w:t>
      </w:r>
      <w:r w:rsidR="00994ED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What is “truth</w:t>
      </w:r>
      <w:r w:rsidR="00604A56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?</w:t>
      </w:r>
      <w:r w:rsidR="00C6268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”</w:t>
      </w:r>
      <w:r w:rsidR="00994ED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How can we </w:t>
      </w:r>
      <w:r w:rsidR="00F63913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a</w:t>
      </w:r>
      <w:r w:rsidR="0067732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pply such </w:t>
      </w:r>
      <w:r w:rsidR="004776C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laws </w:t>
      </w:r>
      <w:r w:rsidR="0067732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without raising the specter of partisan censorship</w:t>
      </w:r>
      <w:r w:rsidR="00994ED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?</w:t>
      </w:r>
    </w:p>
    <w:p w14:paraId="1F1D624B" w14:textId="4F145C0A" w:rsidR="003F726C" w:rsidRPr="00397DB6" w:rsidRDefault="00CA5520" w:rsidP="00DA0A2F">
      <w:pPr>
        <w:pStyle w:val="paragraph"/>
        <w:rPr>
          <w:rStyle w:val="eop"/>
          <w:rFonts w:ascii="Brandon Grotesque Regular" w:hAnsi="Brandon Grotesque Regular" w:cstheme="minorHAns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T</w:t>
      </w:r>
      <w:r w:rsidR="003F726C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hen there is public opinion regarding a free press.</w:t>
      </w:r>
      <w:r w:rsidR="00400ED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</w:t>
      </w:r>
      <w:r w:rsidR="007F62DC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A majority </w:t>
      </w:r>
      <w:r w:rsidR="00230523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— </w:t>
      </w:r>
      <w:r w:rsidR="007F62DC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58% </w:t>
      </w:r>
      <w:r w:rsidR="00230523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— </w:t>
      </w:r>
      <w:r w:rsidR="007F62DC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see </w:t>
      </w:r>
      <w:r w:rsidR="00B00F57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the news media as an essential watchdog on government, one of the core reasons the nation’s founders provided such strong protection</w:t>
      </w:r>
      <w:r w:rsidR="00D222C7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for independent journalism</w:t>
      </w:r>
      <w:r w:rsidR="00C67560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— </w:t>
      </w:r>
      <w:r w:rsidR="001A74C7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even </w:t>
      </w:r>
      <w:r w:rsidR="00D222C7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the highly partisan newspapers </w:t>
      </w:r>
      <w:r w:rsidR="00C73CD3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and journals </w:t>
      </w:r>
      <w:r w:rsidR="00D222C7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of their time. </w:t>
      </w:r>
    </w:p>
    <w:p w14:paraId="51FD6A8D" w14:textId="5024EA50" w:rsidR="00F23184" w:rsidRPr="00397DB6" w:rsidRDefault="00F23184" w:rsidP="31F434C3">
      <w:pPr>
        <w:pStyle w:val="paragraph"/>
        <w:rPr>
          <w:rStyle w:val="eop"/>
          <w:rFonts w:ascii="Brandon Grotesque Regular" w:hAnsi="Brandon Grotesque Regular" w:cstheme="minorBid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>But only 14% of respondents expressed strong trust in the news media of today</w:t>
      </w:r>
      <w:r w:rsidR="000601B3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, wit</w:t>
      </w:r>
      <w:r w:rsidR="0090415B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h public broadcasting</w:t>
      </w:r>
      <w:r w:rsidR="00441C69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rated highest</w:t>
      </w:r>
      <w:r w:rsidR="00441953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. The survey also confirmed</w:t>
      </w:r>
      <w:r w:rsidR="005C6960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widespread</w:t>
      </w:r>
      <w:r w:rsidR="00441953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="003A7A24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polling in recent years that</w:t>
      </w:r>
      <w:r w:rsidR="00BC057B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="00FF31AD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shows </w:t>
      </w:r>
      <w:r w:rsidR="00BC057B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a majority of us live in</w:t>
      </w:r>
      <w:r w:rsidR="003A7A24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="00FB0988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so-called “news bubbles</w:t>
      </w:r>
      <w:r w:rsidR="003321C1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”</w:t>
      </w:r>
      <w:r w:rsidR="00C73FD1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="00C73FD1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— j</w:t>
      </w:r>
      <w:r w:rsidR="00FB0988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ust 38% </w:t>
      </w:r>
      <w:r w:rsidR="00BC057B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of respondent</w:t>
      </w:r>
      <w:r w:rsidR="001B02C2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s</w:t>
      </w:r>
      <w:r w:rsidR="00BC057B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look to </w:t>
      </w:r>
      <w:r w:rsidR="00FB0988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news outlets with different perspectives </w:t>
      </w:r>
      <w:r w:rsidR="005C6960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than their own.</w:t>
      </w:r>
    </w:p>
    <w:p w14:paraId="4FFE28F2" w14:textId="3FBB107B" w:rsidR="008763A7" w:rsidRPr="00397DB6" w:rsidRDefault="008763A7" w:rsidP="31F434C3">
      <w:pPr>
        <w:pStyle w:val="paragraph"/>
        <w:rPr>
          <w:rStyle w:val="eop"/>
          <w:rFonts w:ascii="Brandon Grotesque Regular" w:hAnsi="Brandon Grotesque Regular" w:cstheme="minorBid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>More than two</w:t>
      </w:r>
      <w:r w:rsidR="005E34FA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-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>thirds of those responding to the survey (</w:t>
      </w:r>
      <w:r w:rsidR="00A80222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69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%) said social media companies should be responsible for what’s posted on their sites. But </w:t>
      </w:r>
      <w:r w:rsidR="00BD3015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th</w:t>
      </w:r>
      <w:r w:rsidR="001B02C2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at</w:t>
      </w:r>
      <w:r w:rsidR="00BD3015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desire </w:t>
      </w:r>
      <w:r w:rsidR="406AAB12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raises</w:t>
      </w:r>
      <w:r w:rsidR="00BD3015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the likelih</w:t>
      </w:r>
      <w:r w:rsidR="00AC17B1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ood that in holding </w:t>
      </w:r>
      <w:r w:rsidR="00BD3015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Twitter, Facebook and </w:t>
      </w:r>
      <w:r w:rsidR="001B02C2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others</w:t>
      </w:r>
      <w:r w:rsidR="00BD3015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accountable </w:t>
      </w:r>
      <w:r w:rsidR="00AC17B1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we 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will </w:t>
      </w:r>
      <w:r w:rsidR="00BD3015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prompt </w:t>
      </w:r>
      <w:r w:rsidRPr="00397DB6">
        <w:rPr>
          <w:rStyle w:val="eop"/>
          <w:rFonts w:ascii="Brandon Grotesque Regular" w:hAnsi="Brandon Grotesque Regular" w:cstheme="minorBidi"/>
          <w:sz w:val="22"/>
          <w:szCs w:val="22"/>
        </w:rPr>
        <w:t>much tighter restrictions by those companies on what we are able to pos</w:t>
      </w:r>
      <w:r w:rsidR="006F4BB3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t </w:t>
      </w:r>
      <w:r w:rsidR="00E957B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— </w:t>
      </w:r>
      <w:r w:rsidR="006F4BB3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with some predicting the death of social media as we know it</w:t>
      </w:r>
      <w:r w:rsidR="00AC17B1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</w:t>
      </w:r>
      <w:r w:rsidR="005A4DD7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— </w:t>
      </w:r>
      <w:r w:rsidR="0A65901E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and the installation of cumbersome government regulation</w:t>
      </w:r>
      <w:r w:rsidR="00AF2C7A" w:rsidRPr="00397DB6">
        <w:rPr>
          <w:rStyle w:val="eop"/>
          <w:rFonts w:ascii="Brandon Grotesque Regular" w:hAnsi="Brandon Grotesque Regular" w:cstheme="minorBidi"/>
          <w:sz w:val="22"/>
          <w:szCs w:val="22"/>
        </w:rPr>
        <w:t>s</w:t>
      </w:r>
      <w:r w:rsidR="0A65901E" w:rsidRPr="00397DB6">
        <w:rPr>
          <w:rStyle w:val="eop"/>
          <w:rFonts w:ascii="Brandon Grotesque Regular" w:hAnsi="Brandon Grotesque Regular" w:cstheme="minorBidi"/>
          <w:sz w:val="22"/>
          <w:szCs w:val="22"/>
        </w:rPr>
        <w:t xml:space="preserve"> and processes. </w:t>
      </w:r>
    </w:p>
    <w:p w14:paraId="1AFD61F1" w14:textId="4BCE80B1" w:rsidR="00E646ED" w:rsidRPr="00397DB6" w:rsidRDefault="00BD3015" w:rsidP="00DA0A2F">
      <w:pPr>
        <w:pStyle w:val="paragraph"/>
        <w:rPr>
          <w:rStyle w:val="eop"/>
          <w:rFonts w:ascii="Brandon Grotesque Regular" w:hAnsi="Brandon Grotesque Regular" w:cstheme="minorHAns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More than any other, that social media quandary typifies the survey findings. New technologies and deep political and social divides challenge our traditional </w:t>
      </w:r>
      <w:r w:rsidR="00994ED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shared </w:t>
      </w: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notions of freedoms. </w:t>
      </w:r>
      <w:r w:rsidR="00E646E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We have heavy debate and momentous decisions ahead</w:t>
      </w:r>
      <w:r w:rsidR="00A16A53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.</w:t>
      </w:r>
    </w:p>
    <w:p w14:paraId="7CC71498" w14:textId="5D09C0D4" w:rsidR="00994ED2" w:rsidRPr="00397DB6" w:rsidRDefault="00BD3015" w:rsidP="00DA0A2F">
      <w:pPr>
        <w:pStyle w:val="paragraph"/>
        <w:rPr>
          <w:rStyle w:val="eop"/>
          <w:rFonts w:ascii="Brandon Grotesque Regular" w:hAnsi="Brandon Grotesque Regular" w:cstheme="minorHAns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But </w:t>
      </w:r>
      <w:r w:rsidR="00994ED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the survey shows </w:t>
      </w: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far too many of us </w:t>
      </w:r>
      <w:r w:rsidR="00540CB8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lack</w:t>
      </w: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basic knowledge about the First Amendment to </w:t>
      </w:r>
      <w:r w:rsidR="00AC17B1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debate and </w:t>
      </w:r>
      <w:r w:rsidR="00994ED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decide</w:t>
      </w: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in an informed way. </w:t>
      </w:r>
    </w:p>
    <w:p w14:paraId="48C89940" w14:textId="067416BA" w:rsidR="00994ED2" w:rsidRPr="00397DB6" w:rsidRDefault="00AC17B1" w:rsidP="00DA0A2F">
      <w:pPr>
        <w:pStyle w:val="paragraph"/>
        <w:rPr>
          <w:rStyle w:val="eop"/>
          <w:rFonts w:ascii="Brandon Grotesque Regular" w:hAnsi="Brandon Grotesque Regular" w:cstheme="minorHAns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When it comes to our core freedoms, </w:t>
      </w:r>
      <w:r w:rsidR="00E646E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“</w:t>
      </w: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ignorance </w:t>
      </w:r>
      <w:r w:rsidR="00E646E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is not bliss</w:t>
      </w:r>
      <w:r w:rsidR="00860AC7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,</w:t>
      </w:r>
      <w:r w:rsidR="00E646E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” particularly when combined with fear and lack of engagement</w:t>
      </w:r>
      <w:r w:rsidR="00994ED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that can drive hasty action</w:t>
      </w:r>
      <w:r w:rsidR="00CB7B21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s</w:t>
      </w:r>
      <w:r w:rsidR="00994ED2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and prompt political opportunists</w:t>
      </w:r>
      <w:r w:rsidR="00E646E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.</w:t>
      </w:r>
      <w:r w:rsidR="00400EDE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 </w:t>
      </w:r>
    </w:p>
    <w:p w14:paraId="5A4A7BA1" w14:textId="52F86641" w:rsidR="00864D3F" w:rsidRPr="00397DB6" w:rsidRDefault="00994ED2" w:rsidP="00A47505">
      <w:pPr>
        <w:pStyle w:val="paragraph"/>
        <w:rPr>
          <w:rStyle w:val="eop"/>
          <w:rFonts w:ascii="Brandon Grotesque Regular" w:hAnsi="Brandon Grotesque Regular" w:cstheme="minorHAnsi"/>
          <w:sz w:val="22"/>
          <w:szCs w:val="22"/>
        </w:rPr>
      </w:pPr>
      <w:r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Ignorance about our rights is </w:t>
      </w:r>
      <w:r w:rsidR="00E646ED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 xml:space="preserve">dangerous for </w:t>
      </w:r>
      <w:r w:rsidR="00AC17B1" w:rsidRPr="00397DB6">
        <w:rPr>
          <w:rStyle w:val="eop"/>
          <w:rFonts w:ascii="Brandon Grotesque Regular" w:hAnsi="Brandon Grotesque Regular" w:cstheme="minorHAnsi"/>
          <w:sz w:val="22"/>
          <w:szCs w:val="22"/>
        </w:rPr>
        <w:t>democracy.</w:t>
      </w:r>
    </w:p>
    <w:p w14:paraId="302A4821" w14:textId="7EEAAD87" w:rsidR="00CA1932" w:rsidRPr="00397DB6" w:rsidRDefault="00CA1932" w:rsidP="00CA1932">
      <w:pPr>
        <w:spacing w:line="240" w:lineRule="auto"/>
        <w:rPr>
          <w:rFonts w:ascii="Brandon Grotesque Regular" w:hAnsi="Brandon Grotesque Regular"/>
          <w:i/>
          <w:iCs/>
        </w:rPr>
      </w:pPr>
      <w:r w:rsidRPr="00397DB6">
        <w:rPr>
          <w:rFonts w:ascii="Brandon Grotesque Regular" w:hAnsi="Brandon Grotesque Regular"/>
          <w:i/>
          <w:iCs/>
        </w:rPr>
        <w:t xml:space="preserve">Find the full survey results at </w:t>
      </w:r>
      <w:hyperlink r:id="rId11" w:history="1">
        <w:r w:rsidRPr="002E1B48">
          <w:rPr>
            <w:rStyle w:val="Hyperlink"/>
            <w:rFonts w:ascii="Brandon Grotesque Regular" w:hAnsi="Brandon Grotesque Regular"/>
            <w:i/>
            <w:iCs/>
          </w:rPr>
          <w:t>WhereAmericaStands.org</w:t>
        </w:r>
      </w:hyperlink>
      <w:r w:rsidRPr="00397DB6">
        <w:rPr>
          <w:rFonts w:ascii="Brandon Grotesque Regular" w:hAnsi="Brandon Grotesque Regular"/>
          <w:i/>
          <w:iCs/>
        </w:rPr>
        <w:t>.</w:t>
      </w:r>
    </w:p>
    <w:p w14:paraId="1DFBAA03" w14:textId="37A69FE8" w:rsidR="00864D3F" w:rsidRPr="00397DB6" w:rsidRDefault="00C82701" w:rsidP="00A47505">
      <w:pPr>
        <w:pStyle w:val="paragraph"/>
        <w:rPr>
          <w:rFonts w:ascii="Brandon Grotesque Regular" w:hAnsi="Brandon Grotesque Regular"/>
          <w:sz w:val="22"/>
          <w:szCs w:val="22"/>
        </w:rPr>
      </w:pPr>
      <w:r w:rsidRPr="00397DB6">
        <w:rPr>
          <w:rStyle w:val="Emphasis"/>
          <w:rFonts w:ascii="Brandon Grotesque Regular" w:hAnsi="Brandon Grotesque Regular"/>
          <w:color w:val="313233"/>
          <w:sz w:val="22"/>
          <w:szCs w:val="22"/>
          <w:shd w:val="clear" w:color="auto" w:fill="FFFFFF"/>
        </w:rPr>
        <w:t xml:space="preserve">By Gene Policinski, Freedom Forum </w:t>
      </w:r>
      <w:r w:rsidR="004E003E" w:rsidRPr="00397DB6">
        <w:rPr>
          <w:rStyle w:val="Emphasis"/>
          <w:rFonts w:ascii="Brandon Grotesque Regular" w:hAnsi="Brandon Grotesque Regular"/>
          <w:color w:val="313233"/>
          <w:sz w:val="22"/>
          <w:szCs w:val="22"/>
          <w:shd w:val="clear" w:color="auto" w:fill="FFFFFF"/>
        </w:rPr>
        <w:t>s</w:t>
      </w:r>
      <w:r w:rsidRPr="00397DB6">
        <w:rPr>
          <w:rStyle w:val="Emphasis"/>
          <w:rFonts w:ascii="Brandon Grotesque Regular" w:hAnsi="Brandon Grotesque Regular"/>
          <w:color w:val="313233"/>
          <w:sz w:val="22"/>
          <w:szCs w:val="22"/>
          <w:shd w:val="clear" w:color="auto" w:fill="FFFFFF"/>
        </w:rPr>
        <w:t xml:space="preserve">enior </w:t>
      </w:r>
      <w:r w:rsidR="004E003E" w:rsidRPr="00397DB6">
        <w:rPr>
          <w:rStyle w:val="Emphasis"/>
          <w:rFonts w:ascii="Brandon Grotesque Regular" w:hAnsi="Brandon Grotesque Regular"/>
          <w:color w:val="313233"/>
          <w:sz w:val="22"/>
          <w:szCs w:val="22"/>
          <w:shd w:val="clear" w:color="auto" w:fill="FFFFFF"/>
        </w:rPr>
        <w:t>f</w:t>
      </w:r>
      <w:r w:rsidRPr="00397DB6">
        <w:rPr>
          <w:rStyle w:val="Emphasis"/>
          <w:rFonts w:ascii="Brandon Grotesque Regular" w:hAnsi="Brandon Grotesque Regular"/>
          <w:color w:val="313233"/>
          <w:sz w:val="22"/>
          <w:szCs w:val="22"/>
          <w:shd w:val="clear" w:color="auto" w:fill="FFFFFF"/>
        </w:rPr>
        <w:t>ellow for the First Amendment.</w:t>
      </w:r>
      <w:r w:rsidRPr="00397DB6">
        <w:rPr>
          <w:rStyle w:val="Emphasis"/>
          <w:rFonts w:ascii="Arial" w:hAnsi="Arial" w:cs="Arial"/>
          <w:color w:val="313233"/>
          <w:sz w:val="22"/>
          <w:szCs w:val="22"/>
          <w:shd w:val="clear" w:color="auto" w:fill="FFFFFF"/>
        </w:rPr>
        <w:t> </w:t>
      </w:r>
      <w:r w:rsidRPr="00397DB6">
        <w:rPr>
          <w:rStyle w:val="Emphasis"/>
          <w:rFonts w:ascii="Brandon Grotesque Regular" w:hAnsi="Brandon Grotesque Regular"/>
          <w:color w:val="313233"/>
          <w:sz w:val="22"/>
          <w:szCs w:val="22"/>
          <w:shd w:val="clear" w:color="auto" w:fill="FFFFFF"/>
        </w:rPr>
        <w:t>You can reach Gene Policinski at</w:t>
      </w:r>
      <w:r w:rsidRPr="00397DB6">
        <w:rPr>
          <w:rStyle w:val="Emphasis"/>
          <w:rFonts w:ascii="Arial" w:hAnsi="Arial" w:cs="Arial"/>
          <w:color w:val="313233"/>
          <w:sz w:val="22"/>
          <w:szCs w:val="22"/>
          <w:shd w:val="clear" w:color="auto" w:fill="FFFFFF"/>
        </w:rPr>
        <w:t> </w:t>
      </w:r>
      <w:hyperlink r:id="rId12" w:tgtFrame="_blank" w:history="1">
        <w:r w:rsidRPr="00397DB6">
          <w:rPr>
            <w:rStyle w:val="Hyperlink"/>
            <w:rFonts w:ascii="Brandon Grotesque Regular" w:hAnsi="Brandon Grotesque Regular"/>
            <w:i/>
            <w:iCs/>
            <w:color w:val="0033C2"/>
            <w:sz w:val="22"/>
            <w:szCs w:val="22"/>
          </w:rPr>
          <w:t>gpolicinski@freedomforum.org</w:t>
        </w:r>
      </w:hyperlink>
      <w:r w:rsidRPr="00397DB6">
        <w:rPr>
          <w:rStyle w:val="Emphasis"/>
          <w:rFonts w:ascii="Brandon Grotesque Regular" w:hAnsi="Brandon Grotesque Regular"/>
          <w:color w:val="313233"/>
          <w:sz w:val="22"/>
          <w:szCs w:val="22"/>
          <w:shd w:val="clear" w:color="auto" w:fill="FFFFFF"/>
        </w:rPr>
        <w:t>.</w:t>
      </w:r>
    </w:p>
    <w:sectPr w:rsidR="00864D3F" w:rsidRPr="0039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C9B"/>
    <w:multiLevelType w:val="multilevel"/>
    <w:tmpl w:val="2448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C6634"/>
    <w:multiLevelType w:val="hybridMultilevel"/>
    <w:tmpl w:val="CC9E8526"/>
    <w:lvl w:ilvl="0" w:tplc="432E96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B87"/>
    <w:multiLevelType w:val="multilevel"/>
    <w:tmpl w:val="35C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A0EEA"/>
    <w:multiLevelType w:val="multilevel"/>
    <w:tmpl w:val="AB0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817B7"/>
    <w:multiLevelType w:val="multilevel"/>
    <w:tmpl w:val="D462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36F81"/>
    <w:multiLevelType w:val="hybridMultilevel"/>
    <w:tmpl w:val="B80A0484"/>
    <w:lvl w:ilvl="0" w:tplc="770CA2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46FF"/>
    <w:multiLevelType w:val="hybridMultilevel"/>
    <w:tmpl w:val="53B82F02"/>
    <w:lvl w:ilvl="0" w:tplc="17965B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F0"/>
    <w:rsid w:val="000022DF"/>
    <w:rsid w:val="000360FF"/>
    <w:rsid w:val="00051E87"/>
    <w:rsid w:val="000601B3"/>
    <w:rsid w:val="00062456"/>
    <w:rsid w:val="0006638C"/>
    <w:rsid w:val="000736E7"/>
    <w:rsid w:val="000834BF"/>
    <w:rsid w:val="00092E81"/>
    <w:rsid w:val="00095242"/>
    <w:rsid w:val="000A335D"/>
    <w:rsid w:val="000A4F57"/>
    <w:rsid w:val="000A7712"/>
    <w:rsid w:val="000B116B"/>
    <w:rsid w:val="000B359E"/>
    <w:rsid w:val="000B4368"/>
    <w:rsid w:val="000D578A"/>
    <w:rsid w:val="000F09BB"/>
    <w:rsid w:val="00101AA9"/>
    <w:rsid w:val="0010512C"/>
    <w:rsid w:val="00105298"/>
    <w:rsid w:val="001076A6"/>
    <w:rsid w:val="00117505"/>
    <w:rsid w:val="00126107"/>
    <w:rsid w:val="0015165B"/>
    <w:rsid w:val="001533A5"/>
    <w:rsid w:val="00162766"/>
    <w:rsid w:val="0016317C"/>
    <w:rsid w:val="00163926"/>
    <w:rsid w:val="00177F6C"/>
    <w:rsid w:val="00180FD7"/>
    <w:rsid w:val="00196769"/>
    <w:rsid w:val="001A36DC"/>
    <w:rsid w:val="001A4096"/>
    <w:rsid w:val="001A4654"/>
    <w:rsid w:val="001A5DA8"/>
    <w:rsid w:val="001A74C7"/>
    <w:rsid w:val="001B02C2"/>
    <w:rsid w:val="001B6D09"/>
    <w:rsid w:val="001C2762"/>
    <w:rsid w:val="001D6C74"/>
    <w:rsid w:val="001E6DDD"/>
    <w:rsid w:val="00207981"/>
    <w:rsid w:val="0021118C"/>
    <w:rsid w:val="00220586"/>
    <w:rsid w:val="00224E55"/>
    <w:rsid w:val="00230523"/>
    <w:rsid w:val="00265387"/>
    <w:rsid w:val="002678C6"/>
    <w:rsid w:val="00272A23"/>
    <w:rsid w:val="00286939"/>
    <w:rsid w:val="0029334D"/>
    <w:rsid w:val="002A11E0"/>
    <w:rsid w:val="002A38E4"/>
    <w:rsid w:val="002D2D13"/>
    <w:rsid w:val="002E1772"/>
    <w:rsid w:val="002E1B48"/>
    <w:rsid w:val="002E655F"/>
    <w:rsid w:val="002F3EE3"/>
    <w:rsid w:val="002F5C27"/>
    <w:rsid w:val="0031772F"/>
    <w:rsid w:val="003211FA"/>
    <w:rsid w:val="00326E2F"/>
    <w:rsid w:val="003321C1"/>
    <w:rsid w:val="00335240"/>
    <w:rsid w:val="00336E1B"/>
    <w:rsid w:val="00337CA4"/>
    <w:rsid w:val="003615A1"/>
    <w:rsid w:val="00361A89"/>
    <w:rsid w:val="00362DCA"/>
    <w:rsid w:val="003719DA"/>
    <w:rsid w:val="00392D47"/>
    <w:rsid w:val="0039351F"/>
    <w:rsid w:val="00396161"/>
    <w:rsid w:val="00397DB6"/>
    <w:rsid w:val="003A7A24"/>
    <w:rsid w:val="003D3AFE"/>
    <w:rsid w:val="003D54AD"/>
    <w:rsid w:val="003D7B0E"/>
    <w:rsid w:val="003D7F45"/>
    <w:rsid w:val="003F140C"/>
    <w:rsid w:val="003F6865"/>
    <w:rsid w:val="003F726C"/>
    <w:rsid w:val="003F7DEC"/>
    <w:rsid w:val="00400EDE"/>
    <w:rsid w:val="00404B8B"/>
    <w:rsid w:val="00441953"/>
    <w:rsid w:val="00441C69"/>
    <w:rsid w:val="00442152"/>
    <w:rsid w:val="004500F0"/>
    <w:rsid w:val="00453C6B"/>
    <w:rsid w:val="00460D80"/>
    <w:rsid w:val="004622F3"/>
    <w:rsid w:val="004650B9"/>
    <w:rsid w:val="004652EC"/>
    <w:rsid w:val="00467B68"/>
    <w:rsid w:val="0047280B"/>
    <w:rsid w:val="004776CD"/>
    <w:rsid w:val="0048055E"/>
    <w:rsid w:val="004815E4"/>
    <w:rsid w:val="00483DBB"/>
    <w:rsid w:val="004858D4"/>
    <w:rsid w:val="00490E58"/>
    <w:rsid w:val="004926C8"/>
    <w:rsid w:val="00493224"/>
    <w:rsid w:val="004A4A66"/>
    <w:rsid w:val="004B2497"/>
    <w:rsid w:val="004B7149"/>
    <w:rsid w:val="004C673A"/>
    <w:rsid w:val="004D18C2"/>
    <w:rsid w:val="004E003E"/>
    <w:rsid w:val="004E1327"/>
    <w:rsid w:val="004F5FCA"/>
    <w:rsid w:val="0050113F"/>
    <w:rsid w:val="00515AE0"/>
    <w:rsid w:val="00520CAF"/>
    <w:rsid w:val="00521A90"/>
    <w:rsid w:val="005232CF"/>
    <w:rsid w:val="00523B64"/>
    <w:rsid w:val="005259C0"/>
    <w:rsid w:val="00540CB8"/>
    <w:rsid w:val="005429B0"/>
    <w:rsid w:val="00542C47"/>
    <w:rsid w:val="00560F5A"/>
    <w:rsid w:val="005638CD"/>
    <w:rsid w:val="005777F3"/>
    <w:rsid w:val="00582E28"/>
    <w:rsid w:val="00587B79"/>
    <w:rsid w:val="005924ED"/>
    <w:rsid w:val="0059535C"/>
    <w:rsid w:val="005A4DD7"/>
    <w:rsid w:val="005A5338"/>
    <w:rsid w:val="005B6E28"/>
    <w:rsid w:val="005B72C9"/>
    <w:rsid w:val="005C57F4"/>
    <w:rsid w:val="005C6960"/>
    <w:rsid w:val="005D646D"/>
    <w:rsid w:val="005E16B0"/>
    <w:rsid w:val="005E252F"/>
    <w:rsid w:val="005E34FA"/>
    <w:rsid w:val="005E3EC8"/>
    <w:rsid w:val="005F2B07"/>
    <w:rsid w:val="00604A56"/>
    <w:rsid w:val="00622B3A"/>
    <w:rsid w:val="00624E7F"/>
    <w:rsid w:val="006372FE"/>
    <w:rsid w:val="00647017"/>
    <w:rsid w:val="00672384"/>
    <w:rsid w:val="00673B34"/>
    <w:rsid w:val="0067598C"/>
    <w:rsid w:val="0067732E"/>
    <w:rsid w:val="00690522"/>
    <w:rsid w:val="0069596F"/>
    <w:rsid w:val="00697DD6"/>
    <w:rsid w:val="006A041C"/>
    <w:rsid w:val="006A581C"/>
    <w:rsid w:val="006C0B69"/>
    <w:rsid w:val="006E64AC"/>
    <w:rsid w:val="006F4BB3"/>
    <w:rsid w:val="006F4E02"/>
    <w:rsid w:val="006F6A85"/>
    <w:rsid w:val="00706AC6"/>
    <w:rsid w:val="00713E3B"/>
    <w:rsid w:val="007321D0"/>
    <w:rsid w:val="00750598"/>
    <w:rsid w:val="0075486B"/>
    <w:rsid w:val="00754E47"/>
    <w:rsid w:val="007560D4"/>
    <w:rsid w:val="0075700E"/>
    <w:rsid w:val="00760129"/>
    <w:rsid w:val="007675C1"/>
    <w:rsid w:val="0077008E"/>
    <w:rsid w:val="00793775"/>
    <w:rsid w:val="00795E95"/>
    <w:rsid w:val="007A44CA"/>
    <w:rsid w:val="007A5E32"/>
    <w:rsid w:val="007A7870"/>
    <w:rsid w:val="007E6E06"/>
    <w:rsid w:val="007F15CF"/>
    <w:rsid w:val="007F62DC"/>
    <w:rsid w:val="00811349"/>
    <w:rsid w:val="00814050"/>
    <w:rsid w:val="008200B5"/>
    <w:rsid w:val="00822387"/>
    <w:rsid w:val="008241C3"/>
    <w:rsid w:val="008441BC"/>
    <w:rsid w:val="00846936"/>
    <w:rsid w:val="00855B0A"/>
    <w:rsid w:val="008576FB"/>
    <w:rsid w:val="00860AC7"/>
    <w:rsid w:val="00864D3F"/>
    <w:rsid w:val="008763A7"/>
    <w:rsid w:val="00881E74"/>
    <w:rsid w:val="00886D6B"/>
    <w:rsid w:val="0089636A"/>
    <w:rsid w:val="0089638F"/>
    <w:rsid w:val="008A0F02"/>
    <w:rsid w:val="008B27DA"/>
    <w:rsid w:val="008B4161"/>
    <w:rsid w:val="008B52E0"/>
    <w:rsid w:val="008B6186"/>
    <w:rsid w:val="008C2626"/>
    <w:rsid w:val="008D4F50"/>
    <w:rsid w:val="008F09FE"/>
    <w:rsid w:val="008F7A6C"/>
    <w:rsid w:val="0090415B"/>
    <w:rsid w:val="0092046E"/>
    <w:rsid w:val="00924BE1"/>
    <w:rsid w:val="009478AB"/>
    <w:rsid w:val="00970EE0"/>
    <w:rsid w:val="00994ED2"/>
    <w:rsid w:val="009A6BB4"/>
    <w:rsid w:val="009A6EE4"/>
    <w:rsid w:val="009C3054"/>
    <w:rsid w:val="009C56FD"/>
    <w:rsid w:val="009C6EFF"/>
    <w:rsid w:val="009C7A17"/>
    <w:rsid w:val="009D04B8"/>
    <w:rsid w:val="009E312C"/>
    <w:rsid w:val="009F1688"/>
    <w:rsid w:val="00A03012"/>
    <w:rsid w:val="00A071FA"/>
    <w:rsid w:val="00A16A53"/>
    <w:rsid w:val="00A23967"/>
    <w:rsid w:val="00A27A88"/>
    <w:rsid w:val="00A40FE2"/>
    <w:rsid w:val="00A43922"/>
    <w:rsid w:val="00A47505"/>
    <w:rsid w:val="00A50BE9"/>
    <w:rsid w:val="00A67641"/>
    <w:rsid w:val="00A70077"/>
    <w:rsid w:val="00A767D1"/>
    <w:rsid w:val="00A80222"/>
    <w:rsid w:val="00A97A88"/>
    <w:rsid w:val="00AA50B3"/>
    <w:rsid w:val="00AB3F9F"/>
    <w:rsid w:val="00AC17B1"/>
    <w:rsid w:val="00AC56A5"/>
    <w:rsid w:val="00AD1FF3"/>
    <w:rsid w:val="00AE0090"/>
    <w:rsid w:val="00AF2C7A"/>
    <w:rsid w:val="00AF2D40"/>
    <w:rsid w:val="00AF6DA7"/>
    <w:rsid w:val="00B00F57"/>
    <w:rsid w:val="00B069DE"/>
    <w:rsid w:val="00B06D49"/>
    <w:rsid w:val="00B11897"/>
    <w:rsid w:val="00B239B5"/>
    <w:rsid w:val="00B37261"/>
    <w:rsid w:val="00B437D3"/>
    <w:rsid w:val="00B43E8E"/>
    <w:rsid w:val="00B44E39"/>
    <w:rsid w:val="00B4552D"/>
    <w:rsid w:val="00B516D0"/>
    <w:rsid w:val="00B63F0B"/>
    <w:rsid w:val="00BA37BD"/>
    <w:rsid w:val="00BB27FB"/>
    <w:rsid w:val="00BC057B"/>
    <w:rsid w:val="00BC2BFE"/>
    <w:rsid w:val="00BC3FAD"/>
    <w:rsid w:val="00BC6128"/>
    <w:rsid w:val="00BC6E94"/>
    <w:rsid w:val="00BD3015"/>
    <w:rsid w:val="00BE234D"/>
    <w:rsid w:val="00BE663F"/>
    <w:rsid w:val="00BF02C3"/>
    <w:rsid w:val="00BF3202"/>
    <w:rsid w:val="00BF5740"/>
    <w:rsid w:val="00BF6FD8"/>
    <w:rsid w:val="00C009B2"/>
    <w:rsid w:val="00C035DD"/>
    <w:rsid w:val="00C06E53"/>
    <w:rsid w:val="00C33BA6"/>
    <w:rsid w:val="00C43884"/>
    <w:rsid w:val="00C4404A"/>
    <w:rsid w:val="00C453A6"/>
    <w:rsid w:val="00C47D0D"/>
    <w:rsid w:val="00C6268D"/>
    <w:rsid w:val="00C66BEA"/>
    <w:rsid w:val="00C67560"/>
    <w:rsid w:val="00C73CD3"/>
    <w:rsid w:val="00C73FD1"/>
    <w:rsid w:val="00C82701"/>
    <w:rsid w:val="00C84843"/>
    <w:rsid w:val="00C90D0F"/>
    <w:rsid w:val="00CA1932"/>
    <w:rsid w:val="00CA5520"/>
    <w:rsid w:val="00CB4666"/>
    <w:rsid w:val="00CB7B21"/>
    <w:rsid w:val="00CC2546"/>
    <w:rsid w:val="00CC3934"/>
    <w:rsid w:val="00CC7D98"/>
    <w:rsid w:val="00CD478A"/>
    <w:rsid w:val="00CE1EEC"/>
    <w:rsid w:val="00CF0EC1"/>
    <w:rsid w:val="00CF318B"/>
    <w:rsid w:val="00D02418"/>
    <w:rsid w:val="00D07593"/>
    <w:rsid w:val="00D12E53"/>
    <w:rsid w:val="00D222C7"/>
    <w:rsid w:val="00D22611"/>
    <w:rsid w:val="00D3739F"/>
    <w:rsid w:val="00D411BD"/>
    <w:rsid w:val="00D6398E"/>
    <w:rsid w:val="00D64CDE"/>
    <w:rsid w:val="00D74EC4"/>
    <w:rsid w:val="00DA0A2F"/>
    <w:rsid w:val="00DB2A99"/>
    <w:rsid w:val="00DC0242"/>
    <w:rsid w:val="00DD0E47"/>
    <w:rsid w:val="00DE109C"/>
    <w:rsid w:val="00DE1A31"/>
    <w:rsid w:val="00DE5D0E"/>
    <w:rsid w:val="00E02424"/>
    <w:rsid w:val="00E144F0"/>
    <w:rsid w:val="00E32E04"/>
    <w:rsid w:val="00E33327"/>
    <w:rsid w:val="00E46F37"/>
    <w:rsid w:val="00E47349"/>
    <w:rsid w:val="00E50D1F"/>
    <w:rsid w:val="00E60AB8"/>
    <w:rsid w:val="00E62E23"/>
    <w:rsid w:val="00E6345A"/>
    <w:rsid w:val="00E646ED"/>
    <w:rsid w:val="00E77308"/>
    <w:rsid w:val="00E957BD"/>
    <w:rsid w:val="00EA1A89"/>
    <w:rsid w:val="00EA3FBE"/>
    <w:rsid w:val="00EA422E"/>
    <w:rsid w:val="00EA4EFF"/>
    <w:rsid w:val="00EB07AD"/>
    <w:rsid w:val="00EB1652"/>
    <w:rsid w:val="00EB19DC"/>
    <w:rsid w:val="00EB1E6D"/>
    <w:rsid w:val="00EB208E"/>
    <w:rsid w:val="00EC1C9D"/>
    <w:rsid w:val="00EC1FB7"/>
    <w:rsid w:val="00ED3322"/>
    <w:rsid w:val="00ED3903"/>
    <w:rsid w:val="00EE0F0E"/>
    <w:rsid w:val="00EE4721"/>
    <w:rsid w:val="00EF2E14"/>
    <w:rsid w:val="00F014FD"/>
    <w:rsid w:val="00F12783"/>
    <w:rsid w:val="00F17B70"/>
    <w:rsid w:val="00F17E89"/>
    <w:rsid w:val="00F23184"/>
    <w:rsid w:val="00F26914"/>
    <w:rsid w:val="00F311CC"/>
    <w:rsid w:val="00F34A31"/>
    <w:rsid w:val="00F46E2C"/>
    <w:rsid w:val="00F577A9"/>
    <w:rsid w:val="00F63913"/>
    <w:rsid w:val="00F70581"/>
    <w:rsid w:val="00FA477D"/>
    <w:rsid w:val="00FA5C3D"/>
    <w:rsid w:val="00FB0988"/>
    <w:rsid w:val="00FB0E89"/>
    <w:rsid w:val="00FC2344"/>
    <w:rsid w:val="00FC5BD4"/>
    <w:rsid w:val="00FE61D6"/>
    <w:rsid w:val="00FF31AD"/>
    <w:rsid w:val="064894CB"/>
    <w:rsid w:val="07720C14"/>
    <w:rsid w:val="0A65901E"/>
    <w:rsid w:val="17964387"/>
    <w:rsid w:val="31F434C3"/>
    <w:rsid w:val="3F594BAA"/>
    <w:rsid w:val="406AAB12"/>
    <w:rsid w:val="4830E47C"/>
    <w:rsid w:val="5DDEAE29"/>
    <w:rsid w:val="6FB51BD3"/>
    <w:rsid w:val="7CBAD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878C"/>
  <w15:chartTrackingRefBased/>
  <w15:docId w15:val="{250B7F94-EEED-49AB-A406-67A14C9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00F0"/>
  </w:style>
  <w:style w:type="character" w:customStyle="1" w:styleId="eop">
    <w:name w:val="eop"/>
    <w:basedOn w:val="DefaultParagraphFont"/>
    <w:rsid w:val="004500F0"/>
  </w:style>
  <w:style w:type="character" w:styleId="CommentReference">
    <w:name w:val="annotation reference"/>
    <w:basedOn w:val="DefaultParagraphFont"/>
    <w:uiPriority w:val="99"/>
    <w:semiHidden/>
    <w:unhideWhenUsed/>
    <w:rsid w:val="00336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E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3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5D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270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50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freedomforum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policinski@freedomforum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rvey.freedomforum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reedomforuminstitute.org/first-amendment-center/state-of-the-first-amend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rvey.freedomforu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12" ma:contentTypeDescription="Create a new document." ma:contentTypeScope="" ma:versionID="37dd47a04d2303f59d5522a33b767199">
  <xsd:schema xmlns:xsd="http://www.w3.org/2001/XMLSchema" xmlns:xs="http://www.w3.org/2001/XMLSchema" xmlns:p="http://schemas.microsoft.com/office/2006/metadata/properties" xmlns:ns2="47529620-9f4b-4266-b761-deaeba84e81b" xmlns:ns3="53b45773-6690-4850-ac31-481b3840fd28" targetNamespace="http://schemas.microsoft.com/office/2006/metadata/properties" ma:root="true" ma:fieldsID="1193313c5a33f730bbb519a1ad482c91" ns2:_="" ns3:_="">
    <xsd:import namespace="47529620-9f4b-4266-b761-deaeba84e81b"/>
    <xsd:import namespace="53b45773-6690-4850-ac31-481b3840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5773-6690-4850-ac31-481b3840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5780E-191C-4213-9E89-A3BE33998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9C89D-64B1-45C8-A1B6-A9DD8B20A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34645-0360-4FBC-9D28-66F0874F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53b45773-6690-4850-ac31-481b3840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Links>
    <vt:vector size="12" baseType="variant">
      <vt:variant>
        <vt:i4>3932190</vt:i4>
      </vt:variant>
      <vt:variant>
        <vt:i4>3</vt:i4>
      </vt:variant>
      <vt:variant>
        <vt:i4>0</vt:i4>
      </vt:variant>
      <vt:variant>
        <vt:i4>5</vt:i4>
      </vt:variant>
      <vt:variant>
        <vt:lpwstr>mailto:gpolicinski@freedomforum.org</vt:lpwstr>
      </vt:variant>
      <vt:variant>
        <vt:lpwstr/>
      </vt:variant>
      <vt:variant>
        <vt:i4>3211302</vt:i4>
      </vt:variant>
      <vt:variant>
        <vt:i4>0</vt:i4>
      </vt:variant>
      <vt:variant>
        <vt:i4>0</vt:i4>
      </vt:variant>
      <vt:variant>
        <vt:i4>5</vt:i4>
      </vt:variant>
      <vt:variant>
        <vt:lpwstr>https://www.freedomforuminstitute.org/first-amendment-center/state-of-the-first-amendment/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Powell</dc:creator>
  <cp:keywords/>
  <dc:description/>
  <cp:lastModifiedBy>Kate Richardson</cp:lastModifiedBy>
  <cp:revision>3</cp:revision>
  <dcterms:created xsi:type="dcterms:W3CDTF">2021-09-22T18:22:00Z</dcterms:created>
  <dcterms:modified xsi:type="dcterms:W3CDTF">2021-09-23T15:03:00Z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